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899F4" w14:textId="77777777" w:rsidR="00060DA3" w:rsidRDefault="00060DA3" w:rsidP="00060DA3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Neuer </w:t>
      </w:r>
      <w:r w:rsidRPr="00014910">
        <w:rPr>
          <w:rFonts w:ascii="Verdana" w:hAnsi="Verdana"/>
          <w:b/>
          <w:bCs/>
        </w:rPr>
        <w:t xml:space="preserve">Kurpark in Bernkastel-Kues </w:t>
      </w:r>
    </w:p>
    <w:p w14:paraId="0216FAEA" w14:textId="77777777" w:rsidR="00060DA3" w:rsidRDefault="00060DA3" w:rsidP="00060DA3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Naturnaher Erlebnisraum mit breit gefächerten Attraktionen</w:t>
      </w:r>
    </w:p>
    <w:p w14:paraId="43C36F5E" w14:textId="77777777" w:rsidR="00060DA3" w:rsidRPr="00014910" w:rsidRDefault="00060DA3" w:rsidP="00060DA3">
      <w:pPr>
        <w:spacing w:line="360" w:lineRule="auto"/>
        <w:rPr>
          <w:rFonts w:ascii="Verdana" w:hAnsi="Verdana"/>
          <w:b/>
          <w:bCs/>
        </w:rPr>
      </w:pPr>
    </w:p>
    <w:p w14:paraId="46A48B3F" w14:textId="2B52C3E7" w:rsidR="00060DA3" w:rsidRDefault="00060DA3" w:rsidP="00060DA3">
      <w:pPr>
        <w:spacing w:line="360" w:lineRule="auto"/>
        <w:rPr>
          <w:rFonts w:ascii="Verdana" w:hAnsi="Verdana"/>
        </w:rPr>
      </w:pPr>
      <w:r w:rsidRPr="00014910">
        <w:rPr>
          <w:rFonts w:ascii="Verdana" w:hAnsi="Verdana"/>
        </w:rPr>
        <w:t xml:space="preserve">Der Kurpark auf dem Kueser Plateau </w:t>
      </w:r>
      <w:r>
        <w:rPr>
          <w:rFonts w:ascii="Verdana" w:hAnsi="Verdana"/>
        </w:rPr>
        <w:t xml:space="preserve">in Bernkastel-Kues </w:t>
      </w:r>
      <w:r w:rsidRPr="00014910">
        <w:rPr>
          <w:rFonts w:ascii="Verdana" w:hAnsi="Verdana"/>
        </w:rPr>
        <w:t>erstrahlt in neuem Glanz</w:t>
      </w:r>
      <w:r w:rsidR="00A32B7C">
        <w:rPr>
          <w:rFonts w:ascii="Verdana" w:hAnsi="Verdana"/>
        </w:rPr>
        <w:t>.</w:t>
      </w:r>
      <w:r w:rsidRPr="00014910">
        <w:rPr>
          <w:rFonts w:ascii="Verdana" w:hAnsi="Verdana"/>
        </w:rPr>
        <w:t xml:space="preserve"> Dank einer umfangreichen Neugestaltung steht er den Einwohnern, Besucher</w:t>
      </w:r>
      <w:r>
        <w:rPr>
          <w:rFonts w:ascii="Verdana" w:hAnsi="Verdana"/>
        </w:rPr>
        <w:t>n</w:t>
      </w:r>
      <w:r w:rsidRPr="00014910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Gästen </w:t>
      </w:r>
      <w:r w:rsidRPr="00014910">
        <w:rPr>
          <w:rFonts w:ascii="Verdana" w:hAnsi="Verdana"/>
        </w:rPr>
        <w:t xml:space="preserve">und Patienten der Reha-Kliniken als naturnaher Therapie- und Erlebnisraum zur Verfügung. </w:t>
      </w:r>
    </w:p>
    <w:p w14:paraId="725FF00B" w14:textId="77777777" w:rsidR="006F38D3" w:rsidRPr="00014910" w:rsidRDefault="006F38D3" w:rsidP="00060DA3">
      <w:pPr>
        <w:spacing w:line="360" w:lineRule="auto"/>
        <w:rPr>
          <w:rFonts w:ascii="Verdana" w:hAnsi="Verdana"/>
        </w:rPr>
      </w:pPr>
    </w:p>
    <w:p w14:paraId="317EB81F" w14:textId="77777777" w:rsidR="00060DA3" w:rsidRDefault="00060DA3" w:rsidP="00060DA3">
      <w:pPr>
        <w:spacing w:line="360" w:lineRule="auto"/>
        <w:rPr>
          <w:rFonts w:ascii="Verdana" w:hAnsi="Verdana"/>
        </w:rPr>
      </w:pPr>
      <w:r w:rsidRPr="00014910">
        <w:rPr>
          <w:rFonts w:ascii="Verdana" w:hAnsi="Verdana"/>
        </w:rPr>
        <w:t xml:space="preserve">Zum </w:t>
      </w:r>
      <w:r>
        <w:rPr>
          <w:rFonts w:ascii="Verdana" w:hAnsi="Verdana"/>
        </w:rPr>
        <w:t xml:space="preserve">neuen </w:t>
      </w:r>
      <w:r w:rsidRPr="00014910">
        <w:rPr>
          <w:rFonts w:ascii="Verdana" w:hAnsi="Verdana"/>
        </w:rPr>
        <w:t xml:space="preserve">Kurpark zählen eine </w:t>
      </w:r>
      <w:r>
        <w:rPr>
          <w:rFonts w:ascii="Verdana" w:hAnsi="Verdana"/>
        </w:rPr>
        <w:t xml:space="preserve">großzügig gestaltete </w:t>
      </w:r>
      <w:r w:rsidRPr="00014910">
        <w:rPr>
          <w:rFonts w:ascii="Verdana" w:hAnsi="Verdana"/>
        </w:rPr>
        <w:t xml:space="preserve">Fest- und Veranstaltungswiese, </w:t>
      </w:r>
      <w:r>
        <w:rPr>
          <w:rFonts w:ascii="Verdana" w:hAnsi="Verdana"/>
        </w:rPr>
        <w:t>ein zentraler</w:t>
      </w:r>
      <w:r w:rsidRPr="00014910">
        <w:rPr>
          <w:rFonts w:ascii="Verdana" w:hAnsi="Verdana"/>
        </w:rPr>
        <w:t xml:space="preserve"> Aussichtshügel, eine Teichanlage, ein Moorgarten und ein spektakulärer Senk- und Nebelgarten. Auch für Sport und Spiel ist mit Beachvolleyballplatz und Außen-Gym gesorgt. Zu den Attraktionen zählen zudem ein Klimapavillon und eine „Blickbox“. </w:t>
      </w:r>
      <w:r>
        <w:rPr>
          <w:rFonts w:ascii="Verdana" w:hAnsi="Verdana"/>
        </w:rPr>
        <w:t xml:space="preserve">Ein schon </w:t>
      </w:r>
      <w:r w:rsidRPr="00014910">
        <w:rPr>
          <w:rFonts w:ascii="Verdana" w:hAnsi="Verdana"/>
        </w:rPr>
        <w:t xml:space="preserve">jetzt oft besuchtes „Aushängeschild“ </w:t>
      </w:r>
      <w:r>
        <w:rPr>
          <w:rFonts w:ascii="Verdana" w:hAnsi="Verdana"/>
        </w:rPr>
        <w:t xml:space="preserve">des Kurparks </w:t>
      </w:r>
      <w:r w:rsidRPr="00014910">
        <w:rPr>
          <w:rFonts w:ascii="Verdana" w:hAnsi="Verdana"/>
        </w:rPr>
        <w:t>ist der Skywalk in den Weinbergen von Kues</w:t>
      </w:r>
      <w:r>
        <w:rPr>
          <w:rFonts w:ascii="Verdana" w:hAnsi="Verdana"/>
        </w:rPr>
        <w:t xml:space="preserve">, eine Besucherplattform, von der ein grandioses Panorama zu bewundern ist. </w:t>
      </w:r>
    </w:p>
    <w:p w14:paraId="4D93F404" w14:textId="77777777" w:rsidR="006F38D3" w:rsidRDefault="006F38D3" w:rsidP="00060DA3">
      <w:pPr>
        <w:spacing w:line="360" w:lineRule="auto"/>
        <w:rPr>
          <w:rFonts w:ascii="Verdana" w:hAnsi="Verdana"/>
        </w:rPr>
      </w:pPr>
    </w:p>
    <w:p w14:paraId="656A4BA2" w14:textId="4B8A787E" w:rsidR="00060DA3" w:rsidRPr="00014910" w:rsidRDefault="00060DA3" w:rsidP="00060DA3">
      <w:pPr>
        <w:spacing w:line="360" w:lineRule="auto"/>
        <w:rPr>
          <w:rFonts w:ascii="Verdana" w:hAnsi="Verdana"/>
        </w:rPr>
      </w:pPr>
      <w:r w:rsidRPr="00014910">
        <w:rPr>
          <w:rFonts w:ascii="Verdana" w:hAnsi="Verdana"/>
        </w:rPr>
        <w:t>„Der neu</w:t>
      </w:r>
      <w:r>
        <w:rPr>
          <w:rFonts w:ascii="Verdana" w:hAnsi="Verdana"/>
        </w:rPr>
        <w:t xml:space="preserve"> </w:t>
      </w:r>
      <w:r w:rsidRPr="00014910">
        <w:rPr>
          <w:rFonts w:ascii="Verdana" w:hAnsi="Verdana"/>
        </w:rPr>
        <w:t xml:space="preserve">gestaltete Kurpark ist eine </w:t>
      </w:r>
      <w:r>
        <w:rPr>
          <w:rFonts w:ascii="Verdana" w:hAnsi="Verdana"/>
        </w:rPr>
        <w:t xml:space="preserve">große </w:t>
      </w:r>
      <w:r w:rsidRPr="00014910">
        <w:rPr>
          <w:rFonts w:ascii="Verdana" w:hAnsi="Verdana"/>
        </w:rPr>
        <w:t>Bereicherung für die Stadt und die Region“, so Jörg Lautwein, Geschäftsführer der Wein- und Ferienregion Bernkastel-Kues GmbH, „Bewegung und Aktion in der Natur sind unverzichtbar für Körper, Geist und Seele. Und die Natur auf dem</w:t>
      </w:r>
      <w:r>
        <w:rPr>
          <w:rFonts w:ascii="Verdana" w:hAnsi="Verdana"/>
        </w:rPr>
        <w:t xml:space="preserve"> als „Heilklimatischer Kurort“ ausgezeichneten </w:t>
      </w:r>
      <w:r w:rsidRPr="00014910">
        <w:rPr>
          <w:rFonts w:ascii="Verdana" w:hAnsi="Verdana"/>
        </w:rPr>
        <w:t>Kueser Plateau</w:t>
      </w:r>
      <w:r>
        <w:rPr>
          <w:rFonts w:ascii="Verdana" w:hAnsi="Verdana"/>
        </w:rPr>
        <w:t xml:space="preserve"> </w:t>
      </w:r>
      <w:r w:rsidRPr="00014910">
        <w:rPr>
          <w:rFonts w:ascii="Verdana" w:hAnsi="Verdana"/>
        </w:rPr>
        <w:t>ist dafür besonders prädestiniert“, fährt er fort.</w:t>
      </w:r>
    </w:p>
    <w:p w14:paraId="25ADFCB2" w14:textId="77777777" w:rsidR="00060DA3" w:rsidRDefault="00060DA3" w:rsidP="00060DA3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62713742" w14:textId="77777777" w:rsidR="00060DA3" w:rsidRDefault="00060DA3" w:rsidP="00060DA3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4076459E" w14:textId="2C61CED9" w:rsidR="00060DA3" w:rsidRDefault="00060DA3" w:rsidP="00060DA3">
      <w:pPr>
        <w:spacing w:line="360" w:lineRule="auto"/>
        <w:rPr>
          <w:rFonts w:ascii="Verdana" w:hAnsi="Verdana"/>
        </w:rPr>
      </w:pPr>
      <w:r w:rsidRPr="009B059E">
        <w:rPr>
          <w:rFonts w:ascii="Verdana" w:hAnsi="Verdana" w:cs="Arial"/>
        </w:rPr>
        <w:t xml:space="preserve">Am Eröffnungswochenende vom 31. Mai bis zum 2. Juni können sich </w:t>
      </w:r>
      <w:r w:rsidRPr="009B059E">
        <w:rPr>
          <w:rFonts w:ascii="Verdana" w:hAnsi="Verdana"/>
        </w:rPr>
        <w:t>Besucher</w:t>
      </w:r>
      <w:r w:rsidRPr="00014910">
        <w:rPr>
          <w:rFonts w:ascii="Verdana" w:hAnsi="Verdana"/>
        </w:rPr>
        <w:t xml:space="preserve"> auf ein attraktives Programm freuen. Angeboten werden </w:t>
      </w:r>
      <w:r>
        <w:rPr>
          <w:rFonts w:ascii="Verdana" w:hAnsi="Verdana"/>
        </w:rPr>
        <w:t xml:space="preserve">u. a. </w:t>
      </w:r>
      <w:r w:rsidRPr="00014910">
        <w:rPr>
          <w:rFonts w:ascii="Verdana" w:hAnsi="Verdana"/>
        </w:rPr>
        <w:t>Führungen durch den neugestalteten Park</w:t>
      </w:r>
      <w:r>
        <w:rPr>
          <w:rFonts w:ascii="Verdana" w:hAnsi="Verdana"/>
        </w:rPr>
        <w:t>;</w:t>
      </w:r>
      <w:r w:rsidRPr="00014910">
        <w:rPr>
          <w:rFonts w:ascii="Verdana" w:hAnsi="Verdana"/>
        </w:rPr>
        <w:t xml:space="preserve"> die Median-Rehakliniken stellen sich</w:t>
      </w:r>
      <w:r>
        <w:rPr>
          <w:rFonts w:ascii="Verdana" w:hAnsi="Verdana"/>
        </w:rPr>
        <w:t xml:space="preserve"> mit </w:t>
      </w:r>
    </w:p>
    <w:p w14:paraId="39E485E8" w14:textId="1459A414" w:rsidR="00060DA3" w:rsidRPr="00014910" w:rsidRDefault="00060DA3" w:rsidP="00060DA3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ihren Angeboten vor und </w:t>
      </w:r>
      <w:r w:rsidRPr="00014910">
        <w:rPr>
          <w:rFonts w:ascii="Verdana" w:hAnsi="Verdana"/>
        </w:rPr>
        <w:t xml:space="preserve">für die musikalische Unterhaltung sorgen </w:t>
      </w:r>
      <w:r>
        <w:rPr>
          <w:rFonts w:ascii="Verdana" w:hAnsi="Verdana"/>
        </w:rPr>
        <w:t>das</w:t>
      </w:r>
      <w:r w:rsidRPr="00014910">
        <w:rPr>
          <w:rFonts w:ascii="Verdana" w:hAnsi="Verdana"/>
        </w:rPr>
        <w:t xml:space="preserve"> Duo Lagerfeuer, die Schlagerbande, Ed Stevens und die Musikvereinigung Bernkastel-Kues. </w:t>
      </w:r>
      <w:r>
        <w:rPr>
          <w:rFonts w:ascii="Verdana" w:hAnsi="Verdana"/>
        </w:rPr>
        <w:t>Die kleinen Besucher haben im „Kinder Dreamland Hüpfburgenpark“ ihren Spaß und an allen Tagen kommt auch das Essen und Trinken nicht zu kurz.</w:t>
      </w:r>
    </w:p>
    <w:p w14:paraId="0EF1D905" w14:textId="77777777" w:rsidR="00060DA3" w:rsidRPr="00014910" w:rsidRDefault="00060DA3" w:rsidP="00060DA3">
      <w:pPr>
        <w:spacing w:line="360" w:lineRule="auto"/>
        <w:rPr>
          <w:rFonts w:ascii="Verdana" w:hAnsi="Verdana"/>
        </w:rPr>
      </w:pPr>
      <w:r w:rsidRPr="00014910">
        <w:rPr>
          <w:rFonts w:ascii="Verdana" w:hAnsi="Verdana"/>
        </w:rPr>
        <w:t xml:space="preserve">Mehr Informationen zum Kurpark unter: </w:t>
      </w:r>
      <w:hyperlink r:id="rId8" w:history="1">
        <w:r w:rsidRPr="00014910">
          <w:rPr>
            <w:rStyle w:val="Hyperlink"/>
            <w:rFonts w:ascii="Verdana" w:hAnsi="Verdana"/>
          </w:rPr>
          <w:t>www.bernkastel.de</w:t>
        </w:r>
      </w:hyperlink>
      <w:r>
        <w:rPr>
          <w:rFonts w:ascii="Verdana" w:hAnsi="Verdana"/>
        </w:rPr>
        <w:t>.</w:t>
      </w:r>
    </w:p>
    <w:p w14:paraId="06F31DC0" w14:textId="77777777" w:rsidR="00847E98" w:rsidRPr="00060DA3" w:rsidRDefault="00847E98" w:rsidP="00060DA3">
      <w:pPr>
        <w:spacing w:line="360" w:lineRule="auto"/>
      </w:pPr>
    </w:p>
    <w:sectPr w:rsidR="00847E98" w:rsidRPr="00060DA3" w:rsidSect="00E60DA7">
      <w:headerReference w:type="default" r:id="rId9"/>
      <w:footerReference w:type="default" r:id="rId10"/>
      <w:pgSz w:w="11906" w:h="16838"/>
      <w:pgMar w:top="1417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A7D3E" w14:textId="77777777" w:rsidR="00E60DA7" w:rsidRDefault="00E60DA7" w:rsidP="004E4411">
      <w:r>
        <w:separator/>
      </w:r>
    </w:p>
  </w:endnote>
  <w:endnote w:type="continuationSeparator" w:id="0">
    <w:p w14:paraId="7100610D" w14:textId="77777777" w:rsidR="00E60DA7" w:rsidRDefault="00E60DA7" w:rsidP="004E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F4E2" w14:textId="77777777" w:rsidR="00F442EA" w:rsidRPr="00F442EA" w:rsidRDefault="00F442EA" w:rsidP="00F442EA">
    <w:pPr>
      <w:pStyle w:val="Fuzeile"/>
      <w:jc w:val="both"/>
      <w:rPr>
        <w:b/>
        <w:noProof/>
        <w:lang w:eastAsia="de-DE"/>
      </w:rPr>
    </w:pPr>
    <w:r>
      <w:rPr>
        <w:b/>
        <w:noProof/>
        <w:lang w:eastAsia="de-DE"/>
      </w:rPr>
      <w:t>__________________________________________________________________________________</w:t>
    </w:r>
    <w:r w:rsidRPr="00F442EA">
      <w:rPr>
        <w:b/>
        <w:noProof/>
        <w:lang w:eastAsia="de-DE"/>
      </w:rPr>
      <w:tab/>
    </w:r>
    <w:r w:rsidRPr="00F442EA">
      <w:rPr>
        <w:b/>
        <w:noProof/>
        <w:lang w:eastAsia="de-DE"/>
      </w:rPr>
      <w:tab/>
    </w:r>
  </w:p>
  <w:p w14:paraId="2DAC5BF1" w14:textId="77777777" w:rsidR="00F442EA" w:rsidRPr="00F442EA" w:rsidRDefault="00F442EA" w:rsidP="00F442EA">
    <w:pPr>
      <w:pStyle w:val="Fuzeile"/>
      <w:jc w:val="right"/>
      <w:rPr>
        <w:rFonts w:ascii="Arial" w:hAnsi="Arial" w:cs="Arial"/>
        <w:i/>
        <w:u w:val="single"/>
      </w:rPr>
    </w:pPr>
    <w:r w:rsidRPr="00F442EA">
      <w:rPr>
        <w:rFonts w:ascii="Arial" w:hAnsi="Arial" w:cs="Arial"/>
        <w:b/>
        <w:i/>
        <w:noProof/>
        <w:u w:val="single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C44BEA" wp14:editId="3AA12294">
              <wp:simplePos x="0" y="0"/>
              <wp:positionH relativeFrom="column">
                <wp:posOffset>73025</wp:posOffset>
              </wp:positionH>
              <wp:positionV relativeFrom="paragraph">
                <wp:posOffset>79375</wp:posOffset>
              </wp:positionV>
              <wp:extent cx="2360930" cy="781050"/>
              <wp:effectExtent l="0" t="0" r="635" b="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B087F" w14:textId="77777777" w:rsidR="00F442EA" w:rsidRDefault="003D67EF" w:rsidP="00F442EA">
                          <w:pPr>
                            <w:pStyle w:val="Fuzeile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u w:val="single"/>
                            </w:rPr>
                            <w:t xml:space="preserve">Pressestelle </w:t>
                          </w:r>
                          <w:r w:rsidR="00F442EA" w:rsidRPr="00F442EA">
                            <w:rPr>
                              <w:rFonts w:ascii="Arial" w:hAnsi="Arial" w:cs="Arial"/>
                              <w:i/>
                              <w:u w:val="single"/>
                            </w:rPr>
                            <w:t>:</w:t>
                          </w:r>
                        </w:p>
                        <w:p w14:paraId="4421BE49" w14:textId="77777777" w:rsidR="00F442EA" w:rsidRDefault="003D67EF" w:rsidP="003D67EF">
                          <w:pPr>
                            <w:pStyle w:val="Fuzeile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>Claus Conrad</w:t>
                          </w:r>
                        </w:p>
                        <w:p w14:paraId="5D8DE1AA" w14:textId="77777777" w:rsidR="003D67EF" w:rsidRDefault="003D67EF" w:rsidP="003D67EF">
                          <w:pPr>
                            <w:pStyle w:val="Fuzeile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>c.conrad@bernkastel.de</w:t>
                          </w:r>
                        </w:p>
                        <w:p w14:paraId="27172D39" w14:textId="77777777" w:rsidR="00F442EA" w:rsidRPr="00F442EA" w:rsidRDefault="00F442EA" w:rsidP="00F442EA">
                          <w:pPr>
                            <w:pStyle w:val="Fuzeile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>Tel.: 06531/50019</w:t>
                          </w:r>
                          <w:r w:rsidR="00D91652">
                            <w:rPr>
                              <w:rFonts w:ascii="Arial" w:hAnsi="Arial" w:cs="Arial"/>
                              <w:i/>
                            </w:rPr>
                            <w:t>-</w:t>
                          </w:r>
                          <w:r w:rsidR="003D67EF">
                            <w:rPr>
                              <w:rFonts w:ascii="Arial" w:hAnsi="Arial" w:cs="Arial"/>
                              <w:i/>
                            </w:rPr>
                            <w:t>12</w:t>
                          </w:r>
                        </w:p>
                        <w:p w14:paraId="3F2E9DDA" w14:textId="77777777" w:rsidR="00F442EA" w:rsidRDefault="00F442EA"/>
                        <w:p w14:paraId="7A6A8C3C" w14:textId="77777777" w:rsidR="00F442EA" w:rsidRDefault="00F442E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44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.75pt;margin-top:6.25pt;width:185.9pt;height:61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2JEQIAAP0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" stroked="f">
              <v:textbox>
                <w:txbxContent>
                  <w:p w14:paraId="4C1B087F" w14:textId="77777777" w:rsidR="00F442EA" w:rsidRDefault="003D67EF" w:rsidP="00F442EA">
                    <w:pPr>
                      <w:pStyle w:val="Fuzeile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  <w:u w:val="single"/>
                      </w:rPr>
                      <w:t xml:space="preserve">Pressestelle </w:t>
                    </w:r>
                    <w:r w:rsidR="00F442EA" w:rsidRPr="00F442EA">
                      <w:rPr>
                        <w:rFonts w:ascii="Arial" w:hAnsi="Arial" w:cs="Arial"/>
                        <w:i/>
                        <w:u w:val="single"/>
                      </w:rPr>
                      <w:t>:</w:t>
                    </w:r>
                  </w:p>
                  <w:p w14:paraId="4421BE49" w14:textId="77777777" w:rsidR="00F442EA" w:rsidRDefault="003D67EF" w:rsidP="003D67EF">
                    <w:pPr>
                      <w:pStyle w:val="Fuzeile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Claus Conrad</w:t>
                    </w:r>
                  </w:p>
                  <w:p w14:paraId="5D8DE1AA" w14:textId="77777777" w:rsidR="003D67EF" w:rsidRDefault="003D67EF" w:rsidP="003D67EF">
                    <w:pPr>
                      <w:pStyle w:val="Fuzeile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c.conrad@bernkastel.de</w:t>
                    </w:r>
                  </w:p>
                  <w:p w14:paraId="27172D39" w14:textId="77777777" w:rsidR="00F442EA" w:rsidRPr="00F442EA" w:rsidRDefault="00F442EA" w:rsidP="00F442EA">
                    <w:pPr>
                      <w:pStyle w:val="Fuzeile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Tel.: 06531/50019</w:t>
                    </w:r>
                    <w:r w:rsidR="00D91652">
                      <w:rPr>
                        <w:rFonts w:ascii="Arial" w:hAnsi="Arial" w:cs="Arial"/>
                        <w:i/>
                      </w:rPr>
                      <w:t>-</w:t>
                    </w:r>
                    <w:r w:rsidR="003D67EF">
                      <w:rPr>
                        <w:rFonts w:ascii="Arial" w:hAnsi="Arial" w:cs="Arial"/>
                        <w:i/>
                      </w:rPr>
                      <w:t>12</w:t>
                    </w:r>
                  </w:p>
                  <w:p w14:paraId="3F2E9DDA" w14:textId="77777777" w:rsidR="00F442EA" w:rsidRDefault="00F442EA"/>
                  <w:p w14:paraId="7A6A8C3C" w14:textId="77777777" w:rsidR="00F442EA" w:rsidRDefault="00F442EA"/>
                </w:txbxContent>
              </v:textbox>
              <w10:wrap type="square"/>
            </v:shape>
          </w:pict>
        </mc:Fallback>
      </mc:AlternateContent>
    </w:r>
    <w:r w:rsidR="003D67EF" w:rsidRPr="005B3394">
      <w:rPr>
        <w:noProof/>
        <w:lang w:eastAsia="de-DE"/>
      </w:rPr>
      <w:drawing>
        <wp:inline distT="0" distB="0" distL="0" distR="0" wp14:anchorId="52B8680C" wp14:editId="077C7DDD">
          <wp:extent cx="1152000" cy="1079001"/>
          <wp:effectExtent l="0" t="0" r="0" b="6985"/>
          <wp:docPr id="1" name="Grafik 1" descr="H:\Logos\logo-Ferienland B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s\logo-Ferienland BK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760" r="4730" b="43243"/>
                  <a:stretch/>
                </pic:blipFill>
                <pic:spPr bwMode="auto">
                  <a:xfrm>
                    <a:off x="0" y="0"/>
                    <a:ext cx="1193784" cy="1118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4FFE39" w14:textId="77777777" w:rsidR="00F442EA" w:rsidRDefault="00F442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DFFC" w14:textId="77777777" w:rsidR="00E60DA7" w:rsidRDefault="00E60DA7" w:rsidP="004E4411">
      <w:r>
        <w:separator/>
      </w:r>
    </w:p>
  </w:footnote>
  <w:footnote w:type="continuationSeparator" w:id="0">
    <w:p w14:paraId="28A2BC77" w14:textId="77777777" w:rsidR="00E60DA7" w:rsidRDefault="00E60DA7" w:rsidP="004E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609D" w14:textId="77777777" w:rsidR="00BF2F40" w:rsidRDefault="00BF2F40" w:rsidP="00BF2F40">
    <w:pPr>
      <w:pStyle w:val="Kopfzeile"/>
      <w:jc w:val="right"/>
    </w:pPr>
  </w:p>
  <w:p w14:paraId="7533673C" w14:textId="77777777" w:rsidR="005B3394" w:rsidRPr="00D91652" w:rsidRDefault="00F63CA9" w:rsidP="005B3394">
    <w:pPr>
      <w:pStyle w:val="Kopfzeile"/>
      <w:jc w:val="right"/>
      <w:rPr>
        <w:rFonts w:ascii="Arial" w:hAnsi="Arial" w:cs="Arial"/>
      </w:rPr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193F45" wp14:editId="699D0897">
              <wp:simplePos x="0" y="0"/>
              <wp:positionH relativeFrom="column">
                <wp:posOffset>-53975</wp:posOffset>
              </wp:positionH>
              <wp:positionV relativeFrom="paragraph">
                <wp:posOffset>211455</wp:posOffset>
              </wp:positionV>
              <wp:extent cx="1924050" cy="6934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5312B" w14:textId="77777777" w:rsidR="00BF2F40" w:rsidRDefault="0070276C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70276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PRESSEMELDUNG</w:t>
                          </w:r>
                        </w:p>
                        <w:p w14:paraId="526C2D11" w14:textId="77777777" w:rsidR="00847E98" w:rsidRDefault="00847E98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1B09B4FA" w14:textId="78267777" w:rsidR="00847E98" w:rsidRDefault="00060DA3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Mai</w:t>
                          </w:r>
                          <w:r w:rsidR="00E603A5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202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5E709F74" w14:textId="77777777" w:rsidR="00847E98" w:rsidRDefault="00847E98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21A20DAB" w14:textId="77777777" w:rsidR="00C96795" w:rsidRDefault="00C96795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60F31B82" w14:textId="77777777" w:rsidR="00847E98" w:rsidRPr="0070276C" w:rsidRDefault="00847E98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OlOk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93F4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4.25pt;margin-top:16.65pt;width:151.5pt;height:5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" stroked="f">
              <v:textbox>
                <w:txbxContent>
                  <w:p w14:paraId="4DF5312B" w14:textId="77777777" w:rsidR="00BF2F40" w:rsidRDefault="0070276C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70276C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PRESSEMELDUNG</w:t>
                    </w:r>
                  </w:p>
                  <w:p w14:paraId="526C2D11" w14:textId="77777777" w:rsidR="00847E98" w:rsidRDefault="00847E98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  <w:p w14:paraId="1B09B4FA" w14:textId="78267777" w:rsidR="00847E98" w:rsidRDefault="00060DA3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Mai</w:t>
                    </w:r>
                    <w:r w:rsidR="00E603A5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202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4</w:t>
                    </w:r>
                  </w:p>
                  <w:p w14:paraId="5E709F74" w14:textId="77777777" w:rsidR="00847E98" w:rsidRDefault="00847E98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  <w:p w14:paraId="21A20DAB" w14:textId="77777777" w:rsidR="00C96795" w:rsidRDefault="00C96795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  <w:p w14:paraId="60F31B82" w14:textId="77777777" w:rsidR="00847E98" w:rsidRPr="0070276C" w:rsidRDefault="00847E98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OlOk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392F33" w:rsidRPr="005B3394">
      <w:rPr>
        <w:rFonts w:ascii="Arial" w:hAnsi="Arial" w:cs="Arial"/>
        <w:noProof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85F707B" wp14:editId="106B008B">
              <wp:simplePos x="0" y="0"/>
              <wp:positionH relativeFrom="column">
                <wp:posOffset>4449445</wp:posOffset>
              </wp:positionH>
              <wp:positionV relativeFrom="paragraph">
                <wp:posOffset>1156335</wp:posOffset>
              </wp:positionV>
              <wp:extent cx="1652905" cy="350520"/>
              <wp:effectExtent l="0" t="0" r="4445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2905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9B640" w14:textId="77777777" w:rsidR="00392F33" w:rsidRPr="00392F33" w:rsidRDefault="005B3394" w:rsidP="00392F33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392F33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  <w:t xml:space="preserve">Kontakt: </w:t>
                          </w:r>
                        </w:p>
                        <w:p w14:paraId="3B315AF1" w14:textId="77777777" w:rsidR="005B3394" w:rsidRPr="00392F33" w:rsidRDefault="00392F3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92F3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Claus Conrad </w:t>
                          </w:r>
                          <w:r w:rsidR="005B3394" w:rsidRPr="00392F3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06531/50019-12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5F707B" id="_x0000_s1027" type="#_x0000_t202" style="position:absolute;left:0;text-align:left;margin-left:350.35pt;margin-top:91.05pt;width:130.15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" stroked="f">
              <v:textbox>
                <w:txbxContent>
                  <w:p w14:paraId="00D9B640" w14:textId="77777777" w:rsidR="00392F33" w:rsidRPr="00392F33" w:rsidRDefault="005B3394" w:rsidP="00392F33">
                    <w:pPr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  <w:r w:rsidRPr="00392F33"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  <w:t xml:space="preserve">Kontakt: </w:t>
                    </w:r>
                  </w:p>
                  <w:p w14:paraId="3B315AF1" w14:textId="77777777" w:rsidR="005B3394" w:rsidRPr="00392F33" w:rsidRDefault="00392F33">
                    <w:pPr>
                      <w:rPr>
                        <w:sz w:val="16"/>
                        <w:szCs w:val="16"/>
                      </w:rPr>
                    </w:pPr>
                    <w:r w:rsidRPr="00392F3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Claus Conrad </w:t>
                    </w:r>
                    <w:r w:rsidR="005B3394" w:rsidRPr="00392F33">
                      <w:rPr>
                        <w:rFonts w:ascii="Arial" w:hAnsi="Arial" w:cs="Arial"/>
                        <w:sz w:val="16"/>
                        <w:szCs w:val="16"/>
                      </w:rPr>
                      <w:t>06531/50019-12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A129B" w:rsidRPr="005B3394">
      <w:rPr>
        <w:noProof/>
        <w:lang w:eastAsia="de-DE"/>
      </w:rPr>
      <w:drawing>
        <wp:inline distT="0" distB="0" distL="0" distR="0" wp14:anchorId="74009083" wp14:editId="54B4DE63">
          <wp:extent cx="1152000" cy="1079001"/>
          <wp:effectExtent l="0" t="0" r="0" b="6985"/>
          <wp:docPr id="11" name="Grafik 11" descr="H:\Logos\logo-Ferienland B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s\logo-Ferienland BK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760" r="4730" b="43243"/>
                  <a:stretch/>
                </pic:blipFill>
                <pic:spPr bwMode="auto">
                  <a:xfrm>
                    <a:off x="0" y="0"/>
                    <a:ext cx="1193784" cy="1118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B3394" w:rsidRPr="005B3394">
      <w:rPr>
        <w:rFonts w:ascii="Arial" w:hAnsi="Arial" w:cs="Arial"/>
      </w:rPr>
      <w:t xml:space="preserve"> </w:t>
    </w:r>
  </w:p>
  <w:p w14:paraId="500C60D5" w14:textId="77777777" w:rsidR="00BF2F40" w:rsidRDefault="009C2A49" w:rsidP="009C2A49">
    <w:pPr>
      <w:pStyle w:val="Kopfzeile"/>
      <w:jc w:val="right"/>
    </w:pPr>
    <w:r>
      <w:t>_</w:t>
    </w:r>
    <w:r w:rsidR="00BF2F40">
      <w:t>_______________________________________________________________</w:t>
    </w:r>
    <w:r w:rsidR="002A129B">
      <w:t>_____</w:t>
    </w:r>
    <w:r w:rsidR="00BF2F40">
      <w:t>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8BD"/>
    <w:multiLevelType w:val="hybridMultilevel"/>
    <w:tmpl w:val="968ADAE8"/>
    <w:lvl w:ilvl="0" w:tplc="31A84BF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10AAF"/>
    <w:multiLevelType w:val="hybridMultilevel"/>
    <w:tmpl w:val="189C8DB4"/>
    <w:lvl w:ilvl="0" w:tplc="81C623E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7666">
    <w:abstractNumId w:val="0"/>
  </w:num>
  <w:num w:numId="2" w16cid:durableId="1790391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11"/>
    <w:rsid w:val="00036234"/>
    <w:rsid w:val="00056A61"/>
    <w:rsid w:val="00060DA3"/>
    <w:rsid w:val="00145D16"/>
    <w:rsid w:val="001C53A4"/>
    <w:rsid w:val="002622A7"/>
    <w:rsid w:val="002A129B"/>
    <w:rsid w:val="002C3C58"/>
    <w:rsid w:val="00351F33"/>
    <w:rsid w:val="00392F33"/>
    <w:rsid w:val="003B2CA7"/>
    <w:rsid w:val="003D2606"/>
    <w:rsid w:val="003D67EF"/>
    <w:rsid w:val="004E4411"/>
    <w:rsid w:val="0051091C"/>
    <w:rsid w:val="005B3394"/>
    <w:rsid w:val="005C1791"/>
    <w:rsid w:val="006212AF"/>
    <w:rsid w:val="006F0813"/>
    <w:rsid w:val="006F38D3"/>
    <w:rsid w:val="0070276C"/>
    <w:rsid w:val="007C6856"/>
    <w:rsid w:val="00842FB5"/>
    <w:rsid w:val="00847E98"/>
    <w:rsid w:val="008D5759"/>
    <w:rsid w:val="009A78CB"/>
    <w:rsid w:val="009B059E"/>
    <w:rsid w:val="009C2A49"/>
    <w:rsid w:val="00A32B7C"/>
    <w:rsid w:val="00A35866"/>
    <w:rsid w:val="00B361C0"/>
    <w:rsid w:val="00B72B91"/>
    <w:rsid w:val="00B9081A"/>
    <w:rsid w:val="00BC310C"/>
    <w:rsid w:val="00BC6BD9"/>
    <w:rsid w:val="00BD1615"/>
    <w:rsid w:val="00BF2F40"/>
    <w:rsid w:val="00C96795"/>
    <w:rsid w:val="00D91652"/>
    <w:rsid w:val="00DC4FBD"/>
    <w:rsid w:val="00DD43A3"/>
    <w:rsid w:val="00E603A5"/>
    <w:rsid w:val="00E60DA7"/>
    <w:rsid w:val="00F05151"/>
    <w:rsid w:val="00F132BC"/>
    <w:rsid w:val="00F361E0"/>
    <w:rsid w:val="00F442EA"/>
    <w:rsid w:val="00F63CA9"/>
    <w:rsid w:val="00FC0811"/>
    <w:rsid w:val="00F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0861F"/>
  <w15:chartTrackingRefBased/>
  <w15:docId w15:val="{4CC3AB68-586B-4789-9900-CB6754BA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44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E4411"/>
  </w:style>
  <w:style w:type="paragraph" w:styleId="Fuzeile">
    <w:name w:val="footer"/>
    <w:basedOn w:val="Standard"/>
    <w:link w:val="FuzeileZchn"/>
    <w:uiPriority w:val="99"/>
    <w:unhideWhenUsed/>
    <w:rsid w:val="004E44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E4411"/>
  </w:style>
  <w:style w:type="character" w:styleId="Hyperlink">
    <w:name w:val="Hyperlink"/>
    <w:basedOn w:val="Absatz-Standardschriftart"/>
    <w:uiPriority w:val="99"/>
    <w:unhideWhenUsed/>
    <w:rsid w:val="00F442E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F0813"/>
    <w:pPr>
      <w:ind w:left="720"/>
    </w:pPr>
    <w:rPr>
      <w:rFonts w:eastAsiaTheme="minorHAnsi"/>
    </w:rPr>
  </w:style>
  <w:style w:type="character" w:customStyle="1" w:styleId="hiddenspellerror">
    <w:name w:val="hiddenspellerror"/>
    <w:basedOn w:val="Absatz-Standardschriftart"/>
    <w:rsid w:val="006F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nkastel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DBBF-DE16-4B2A-97D9-D23B4C1A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Ferienland Bernkastel-Kues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Waters - Ferienland Bernkastel-Kues</dc:creator>
  <cp:keywords/>
  <dc:description/>
  <cp:lastModifiedBy>Claus Conrad</cp:lastModifiedBy>
  <cp:revision>7</cp:revision>
  <dcterms:created xsi:type="dcterms:W3CDTF">2024-05-08T13:00:00Z</dcterms:created>
  <dcterms:modified xsi:type="dcterms:W3CDTF">2024-05-08T13:06:00Z</dcterms:modified>
</cp:coreProperties>
</file>